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BFFFF" w14:textId="65FF1BE4" w:rsidR="00DB45A2" w:rsidRDefault="004456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20D33C" wp14:editId="06DDD851">
            <wp:simplePos x="0" y="0"/>
            <wp:positionH relativeFrom="page">
              <wp:align>right</wp:align>
            </wp:positionH>
            <wp:positionV relativeFrom="paragraph">
              <wp:posOffset>-716280</wp:posOffset>
            </wp:positionV>
            <wp:extent cx="7608649" cy="10692920"/>
            <wp:effectExtent l="0" t="0" r="0" b="51435"/>
            <wp:wrapNone/>
            <wp:docPr id="1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8649" cy="10692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dist="50804" dir="54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14:paraId="1C37570B" w14:textId="77777777" w:rsidR="004456D1" w:rsidRDefault="004456D1">
      <w:pPr>
        <w:rPr>
          <w:b/>
          <w:bCs/>
          <w:color w:val="1F3864" w:themeColor="accent1" w:themeShade="80"/>
          <w:sz w:val="36"/>
          <w:szCs w:val="36"/>
        </w:rPr>
      </w:pPr>
    </w:p>
    <w:p w14:paraId="7C817464" w14:textId="77777777" w:rsidR="004456D1" w:rsidRDefault="004456D1">
      <w:pPr>
        <w:rPr>
          <w:b/>
          <w:bCs/>
          <w:color w:val="1F3864" w:themeColor="accent1" w:themeShade="80"/>
          <w:sz w:val="36"/>
          <w:szCs w:val="36"/>
        </w:rPr>
      </w:pPr>
    </w:p>
    <w:p w14:paraId="6A750DF1" w14:textId="1212F659" w:rsidR="004456D1" w:rsidRPr="004456D1" w:rsidRDefault="004456D1">
      <w:pPr>
        <w:rPr>
          <w:b/>
          <w:bCs/>
          <w:color w:val="1F3864" w:themeColor="accent1" w:themeShade="80"/>
          <w:sz w:val="36"/>
          <w:szCs w:val="36"/>
        </w:rPr>
      </w:pPr>
      <w:r w:rsidRPr="004456D1">
        <w:rPr>
          <w:b/>
          <w:bCs/>
          <w:color w:val="1F3864" w:themeColor="accent1" w:themeShade="80"/>
          <w:sz w:val="36"/>
          <w:szCs w:val="36"/>
        </w:rPr>
        <w:t>Коломенский Кремль: шоу ратоборцев и фабрика пастилы</w:t>
      </w:r>
    </w:p>
    <w:p w14:paraId="755D2EFF" w14:textId="51AB150F" w:rsidR="004456D1" w:rsidRDefault="004456D1"/>
    <w:p w14:paraId="427AC0EC" w14:textId="4B58D125" w:rsidR="004456D1" w:rsidRDefault="006B722D" w:rsidP="004456D1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5C611E" wp14:editId="1A151975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880000" cy="2159923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омн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6D1">
        <w:t>Коломенский кремль является основным историко-культурным памятником Коломны. Его история связана непосредственно с периодом Смутного времени: узнать, где располагались войска пана Лисовского и Лжедмитрия II, посмотреть на овеянную легендами Круглую (Маринкину) башню, увидеть многовековую кремлевскую стену и других свидетелей тех далеких событий вы сможете во время экскурсии по крепостной стене. А благодаря театрализованным сценкам на исторические сюжеты, которые продемонстрируют русские витязи в доспехах (ратоборцы), прошлое оживет на ваших глазах!</w:t>
      </w:r>
      <w:bookmarkStart w:id="0" w:name="_GoBack"/>
      <w:bookmarkEnd w:id="0"/>
    </w:p>
    <w:p w14:paraId="57332526" w14:textId="36476BD3" w:rsidR="004456D1" w:rsidRDefault="004456D1" w:rsidP="004456D1">
      <w:pPr>
        <w:jc w:val="both"/>
      </w:pPr>
      <w:r>
        <w:t>Неотъемлемой частью Коломны является фабрика пастилы, во время посещения которой вы раскроете секрет самой вкусной пастилы: увидите процесс её приготовления, в гостиной за чаем попробуете различные сорта пастилы, посетите подземное плодохранилище и кладовую, после чего своими руками изготовите конфеты из пастилы по старинным рецептам. Вкусный коломенский сувенир в красивой коробочке наверняка порадует ваших близких!</w:t>
      </w: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1985"/>
        <w:gridCol w:w="4961"/>
      </w:tblGrid>
      <w:tr w:rsidR="004456D1" w:rsidRPr="004456D1" w14:paraId="279617C0" w14:textId="77777777" w:rsidTr="00E94A11">
        <w:trPr>
          <w:trHeight w:val="314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FF937" w14:textId="77777777" w:rsidR="004456D1" w:rsidRPr="004456D1" w:rsidRDefault="004456D1" w:rsidP="004456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4456D1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 xml:space="preserve">Количество 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8C0D2" w14:textId="77777777" w:rsidR="004456D1" w:rsidRPr="004456D1" w:rsidRDefault="004456D1" w:rsidP="004456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4456D1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Стоимость</w:t>
            </w:r>
          </w:p>
        </w:tc>
        <w:tc>
          <w:tcPr>
            <w:tcW w:w="496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A0C48" w14:textId="77777777" w:rsidR="004456D1" w:rsidRPr="004456D1" w:rsidRDefault="004456D1" w:rsidP="004456D1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</w:pPr>
            <w:r w:rsidRPr="004456D1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</w:rPr>
              <w:t>В стоимость входит</w:t>
            </w:r>
          </w:p>
        </w:tc>
      </w:tr>
      <w:tr w:rsidR="004456D1" w:rsidRPr="004456D1" w14:paraId="6F0F79B4" w14:textId="77777777" w:rsidTr="00E94A11">
        <w:trPr>
          <w:trHeight w:val="375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9E250" w14:textId="77777777" w:rsidR="004456D1" w:rsidRPr="004456D1" w:rsidRDefault="004456D1" w:rsidP="004456D1">
            <w:pPr>
              <w:suppressAutoHyphens/>
              <w:autoSpaceDN w:val="0"/>
              <w:snapToGrid w:val="0"/>
              <w:spacing w:after="0" w:line="216" w:lineRule="auto"/>
              <w:jc w:val="center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4456D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16 + 2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BEE6E" w14:textId="0952326B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 xml:space="preserve">   </w:t>
            </w: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35</w:t>
            </w: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90 руб./чел.</w:t>
            </w:r>
          </w:p>
        </w:tc>
        <w:tc>
          <w:tcPr>
            <w:tcW w:w="4961" w:type="dxa"/>
            <w:vMerge w:val="restart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6C3DB" w14:textId="7B256E23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транспортное обслуживание на протяжении всей программы</w:t>
            </w:r>
          </w:p>
          <w:p w14:paraId="685496DA" w14:textId="77777777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экскурсионное обслуживание по программе</w:t>
            </w:r>
          </w:p>
          <w:p w14:paraId="102C116C" w14:textId="77777777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 xml:space="preserve">• услуги гида-экскурсовода </w:t>
            </w:r>
          </w:p>
          <w:p w14:paraId="05A5291D" w14:textId="77777777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документальное сопровождении поездки (подача уведомления в ГИБДД)</w:t>
            </w:r>
          </w:p>
          <w:p w14:paraId="2C26FEF3" w14:textId="77777777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Arial Unicode MS"/>
                <w:kern w:val="3"/>
                <w:sz w:val="24"/>
                <w:szCs w:val="24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• бесплатные места для сопровождающих</w:t>
            </w:r>
          </w:p>
        </w:tc>
      </w:tr>
      <w:tr w:rsidR="004456D1" w:rsidRPr="004456D1" w14:paraId="72044F45" w14:textId="77777777" w:rsidTr="00E94A11">
        <w:trPr>
          <w:trHeight w:val="487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CEEE5" w14:textId="77777777" w:rsidR="004456D1" w:rsidRPr="004456D1" w:rsidRDefault="004456D1" w:rsidP="004456D1">
            <w:pPr>
              <w:suppressAutoHyphens/>
              <w:autoSpaceDN w:val="0"/>
              <w:snapToGrid w:val="0"/>
              <w:spacing w:after="0" w:line="216" w:lineRule="auto"/>
              <w:jc w:val="center"/>
              <w:rPr>
                <w:rFonts w:ascii="Times New Roman" w:eastAsia="SimSun" w:hAnsi="Times New Roman" w:cs="Arial Unicode MS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4456D1">
              <w:rPr>
                <w:rFonts w:ascii="Times New Roman" w:eastAsia="SimSun" w:hAnsi="Times New Roman" w:cs="Arial Unicode MS"/>
                <w:b/>
                <w:bCs/>
                <w:kern w:val="3"/>
                <w:sz w:val="24"/>
                <w:szCs w:val="24"/>
                <w:lang w:eastAsia="zh-CN" w:bidi="hi-IN"/>
              </w:rPr>
              <w:t>20 + 2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58E73" w14:textId="06A0B91D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2</w:t>
            </w: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6</w:t>
            </w: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90 руб./чел.</w:t>
            </w:r>
          </w:p>
        </w:tc>
        <w:tc>
          <w:tcPr>
            <w:tcW w:w="4961" w:type="dxa"/>
            <w:vMerge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6A1A7" w14:textId="77777777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</w:p>
        </w:tc>
      </w:tr>
      <w:tr w:rsidR="004456D1" w:rsidRPr="004456D1" w14:paraId="2D641BB9" w14:textId="77777777" w:rsidTr="00E94A11">
        <w:trPr>
          <w:trHeight w:val="20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1EE79" w14:textId="77777777" w:rsidR="004456D1" w:rsidRPr="004456D1" w:rsidRDefault="004456D1" w:rsidP="004456D1">
            <w:pPr>
              <w:suppressAutoHyphens/>
              <w:autoSpaceDN w:val="0"/>
              <w:snapToGrid w:val="0"/>
              <w:spacing w:after="0" w:line="21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4456D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30 + 3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65AB9" w14:textId="77777777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2390 руб./чел.</w:t>
            </w:r>
          </w:p>
        </w:tc>
        <w:tc>
          <w:tcPr>
            <w:tcW w:w="4961" w:type="dxa"/>
            <w:vMerge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3189D" w14:textId="77777777" w:rsidR="004456D1" w:rsidRPr="004456D1" w:rsidRDefault="004456D1" w:rsidP="004456D1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4456D1" w:rsidRPr="004456D1" w14:paraId="7CF19576" w14:textId="77777777" w:rsidTr="00E94A11">
        <w:trPr>
          <w:trHeight w:val="20"/>
        </w:trPr>
        <w:tc>
          <w:tcPr>
            <w:tcW w:w="226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85621" w14:textId="77777777" w:rsidR="004456D1" w:rsidRPr="004456D1" w:rsidRDefault="004456D1" w:rsidP="004456D1">
            <w:pPr>
              <w:suppressAutoHyphens/>
              <w:autoSpaceDN w:val="0"/>
              <w:snapToGrid w:val="0"/>
              <w:spacing w:after="0" w:line="21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4456D1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40 + 4 бесплатно</w:t>
            </w:r>
          </w:p>
        </w:tc>
        <w:tc>
          <w:tcPr>
            <w:tcW w:w="1985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D2C98" w14:textId="77777777" w:rsidR="004456D1" w:rsidRPr="004456D1" w:rsidRDefault="004456D1" w:rsidP="004456D1">
            <w:pPr>
              <w:widowControl w:val="0"/>
              <w:suppressAutoHyphens/>
              <w:autoSpaceDN w:val="0"/>
              <w:spacing w:after="0" w:line="240" w:lineRule="auto"/>
              <w:ind w:left="2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</w:pPr>
            <w:r w:rsidRPr="004456D1">
              <w:rPr>
                <w:rFonts w:ascii="Times New Roman" w:eastAsia="SimSun" w:hAnsi="Times New Roman" w:cs="Times New Roman"/>
                <w:bCs/>
                <w:kern w:val="3"/>
                <w:sz w:val="24"/>
                <w:szCs w:val="20"/>
                <w:lang w:eastAsia="zh-CN" w:bidi="hi-IN"/>
              </w:rPr>
              <w:t>1990 руб./чел.</w:t>
            </w:r>
          </w:p>
        </w:tc>
        <w:tc>
          <w:tcPr>
            <w:tcW w:w="4961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9FC1" w14:textId="473EF467" w:rsidR="004456D1" w:rsidRPr="004456D1" w:rsidRDefault="004456D1" w:rsidP="004456D1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</w:tbl>
    <w:p w14:paraId="6D004415" w14:textId="77777777" w:rsidR="004456D1" w:rsidRPr="004456D1" w:rsidRDefault="004456D1" w:rsidP="004456D1"/>
    <w:sectPr w:rsidR="004456D1" w:rsidRPr="00445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0C1"/>
    <w:rsid w:val="004456D1"/>
    <w:rsid w:val="006B722D"/>
    <w:rsid w:val="00DB45A2"/>
    <w:rsid w:val="00F8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DFDDE"/>
  <w15:chartTrackingRefBased/>
  <w15:docId w15:val="{DF7FF1E9-37FB-419D-A993-E9D3EA22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2020-03-10T14:59:00Z</dcterms:created>
  <dcterms:modified xsi:type="dcterms:W3CDTF">2020-03-10T15:04:00Z</dcterms:modified>
</cp:coreProperties>
</file>